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9D" w:rsidRDefault="00A9239D" w:rsidP="00A9239D">
      <w:pPr>
        <w:pStyle w:val="NoSpacing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615619">
        <w:rPr>
          <w:rFonts w:ascii="Times New Roman" w:hAnsi="Times New Roman" w:cs="Times New Roman"/>
        </w:rPr>
        <w:t xml:space="preserve"> </w:t>
      </w:r>
    </w:p>
    <w:p w:rsidR="006C2090" w:rsidRPr="00615619" w:rsidRDefault="00A9239D" w:rsidP="00E14C3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552C1A">
        <w:rPr>
          <w:rFonts w:ascii="Times New Roman" w:hAnsi="Times New Roman" w:cs="Times New Roman"/>
          <w:sz w:val="44"/>
          <w:szCs w:val="44"/>
        </w:rPr>
        <w:t>TAYLOR THOMAS</w:t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</w:r>
      <w:r w:rsidR="00615619">
        <w:rPr>
          <w:rFonts w:ascii="Times New Roman" w:hAnsi="Times New Roman" w:cs="Times New Roman"/>
          <w:sz w:val="44"/>
          <w:szCs w:val="44"/>
        </w:rPr>
        <w:tab/>
        <w:t xml:space="preserve">          </w:t>
      </w:r>
      <w:r w:rsidR="00615619">
        <w:rPr>
          <w:rFonts w:ascii="Times New Roman" w:hAnsi="Times New Roman" w:cs="Times New Roman"/>
        </w:rPr>
        <w:t>1234 Main Street</w:t>
      </w:r>
    </w:p>
    <w:p w:rsidR="00615619" w:rsidRPr="00615619" w:rsidRDefault="00615619" w:rsidP="00E14C3A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Tuscaloosa, AL 35401</w:t>
      </w:r>
    </w:p>
    <w:p w:rsidR="00A9239D" w:rsidRPr="00E14C3A" w:rsidRDefault="00E14C3A" w:rsidP="00E14C3A">
      <w:pPr>
        <w:pStyle w:val="NoSpacing"/>
        <w:rPr>
          <w:rFonts w:ascii="Times New Roman" w:hAnsi="Times New Roman" w:cs="Times New Roman"/>
        </w:rPr>
      </w:pPr>
      <w:r w:rsidRPr="00E14C3A">
        <w:rPr>
          <w:rFonts w:ascii="Times New Roman" w:hAnsi="Times New Roman" w:cs="Times New Roman"/>
        </w:rPr>
        <w:t xml:space="preserve"> </w:t>
      </w:r>
      <w:r w:rsidR="00A9239D" w:rsidRPr="00E14C3A">
        <w:rPr>
          <w:rFonts w:ascii="Times New Roman" w:hAnsi="Times New Roman" w:cs="Times New Roman"/>
        </w:rPr>
        <w:t>Taylor.</w:t>
      </w:r>
      <w:hyperlink r:id="rId6" w:history="1">
        <w:r w:rsidR="00A9239D" w:rsidRPr="00E14C3A">
          <w:rPr>
            <w:rStyle w:val="Hyperlink"/>
            <w:rFonts w:ascii="Times New Roman" w:hAnsi="Times New Roman" w:cs="Times New Roman"/>
            <w:color w:val="auto"/>
            <w:u w:val="none"/>
          </w:rPr>
          <w:t>Thomas@email.com</w:t>
        </w:r>
      </w:hyperlink>
      <w:r w:rsidR="00A9239D">
        <w:tab/>
      </w:r>
      <w:r w:rsidR="00A9239D">
        <w:tab/>
      </w:r>
      <w:r w:rsidR="00A9239D">
        <w:tab/>
        <w:t xml:space="preserve">                            </w:t>
      </w:r>
      <w:r w:rsidR="00A9239D">
        <w:tab/>
      </w:r>
      <w:r>
        <w:t xml:space="preserve">     </w:t>
      </w:r>
      <w:r w:rsidR="00A9239D">
        <w:tab/>
      </w:r>
      <w:r w:rsidR="00A9239D" w:rsidRPr="00E14C3A">
        <w:rPr>
          <w:rFonts w:ascii="Times New Roman" w:hAnsi="Times New Roman" w:cs="Times New Roman"/>
        </w:rPr>
        <w:t xml:space="preserve">            </w:t>
      </w:r>
      <w:r w:rsidRPr="00E14C3A">
        <w:rPr>
          <w:rFonts w:ascii="Times New Roman" w:hAnsi="Times New Roman" w:cs="Times New Roman"/>
        </w:rPr>
        <w:t xml:space="preserve">                </w:t>
      </w:r>
      <w:r w:rsidR="00A9239D" w:rsidRPr="00E14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A9239D" w:rsidRPr="00E14C3A">
        <w:rPr>
          <w:rFonts w:ascii="Times New Roman" w:hAnsi="Times New Roman" w:cs="Times New Roman"/>
        </w:rPr>
        <w:t>123.456.7890</w:t>
      </w: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</w:p>
    <w:p w:rsidR="00A9239D" w:rsidRPr="00A9239D" w:rsidRDefault="00A9239D" w:rsidP="00A9239D">
      <w:pPr>
        <w:pStyle w:val="NoSpacing"/>
        <w:rPr>
          <w:rFonts w:ascii="Times New Roman" w:hAnsi="Times New Roman" w:cs="Times New Roman"/>
          <w:b/>
          <w:u w:val="single"/>
        </w:rPr>
      </w:pPr>
      <w:r w:rsidRPr="00A9239D">
        <w:rPr>
          <w:rFonts w:ascii="Times New Roman" w:hAnsi="Times New Roman" w:cs="Times New Roman"/>
          <w:b/>
          <w:u w:val="single"/>
        </w:rPr>
        <w:t>EDUCATION</w:t>
      </w:r>
    </w:p>
    <w:p w:rsidR="00832BA9" w:rsidRPr="00832BA9" w:rsidRDefault="00832BA9" w:rsidP="00A9239D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Alabama – Culverhouse College of Business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Tuscaloosa, AL</w:t>
      </w:r>
    </w:p>
    <w:p w:rsidR="00A9239D" w:rsidRPr="0080561B" w:rsidRDefault="00A9239D" w:rsidP="00A9239D">
      <w:pPr>
        <w:pStyle w:val="NoSpacing"/>
        <w:rPr>
          <w:rFonts w:ascii="Times New Roman" w:hAnsi="Times New Roman" w:cs="Times New Roman"/>
          <w:i/>
        </w:rPr>
      </w:pPr>
      <w:r w:rsidRPr="00A9239D">
        <w:rPr>
          <w:rFonts w:ascii="Times New Roman" w:hAnsi="Times New Roman" w:cs="Times New Roman"/>
          <w:i/>
        </w:rPr>
        <w:t>Bachelor of Science in Commerce and Business Administration</w:t>
      </w:r>
      <w:r>
        <w:rPr>
          <w:rFonts w:ascii="Times New Roman" w:hAnsi="Times New Roman" w:cs="Times New Roman"/>
        </w:rPr>
        <w:t xml:space="preserve">   </w:t>
      </w:r>
      <w:r w:rsidRPr="00A9239D">
        <w:rPr>
          <w:rFonts w:ascii="Times New Roman" w:hAnsi="Times New Roman" w:cs="Times New Roman"/>
        </w:rPr>
        <w:tab/>
      </w:r>
      <w:r w:rsidRPr="00A9239D">
        <w:rPr>
          <w:rFonts w:ascii="Times New Roman" w:hAnsi="Times New Roman" w:cs="Times New Roman"/>
        </w:rPr>
        <w:tab/>
      </w:r>
      <w:r w:rsidRPr="00A923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</w:t>
      </w:r>
      <w:r w:rsidRPr="0080561B">
        <w:rPr>
          <w:rFonts w:ascii="Times New Roman" w:hAnsi="Times New Roman" w:cs="Times New Roman"/>
          <w:i/>
        </w:rPr>
        <w:t>May 20XX</w:t>
      </w: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Majors: Finance and Accounting</w:t>
      </w:r>
    </w:p>
    <w:p w:rsidR="00A9239D" w:rsidRPr="00A9239D" w:rsidRDefault="00A9239D" w:rsidP="00A9239D">
      <w:pPr>
        <w:pStyle w:val="NoSpacing"/>
        <w:numPr>
          <w:ilvl w:val="0"/>
          <w:numId w:val="2"/>
        </w:numPr>
        <w:ind w:left="720" w:hanging="45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GPA: 4.0/4.0; ACT 33</w:t>
      </w:r>
    </w:p>
    <w:p w:rsidR="00A9239D" w:rsidRPr="00A9239D" w:rsidRDefault="00A9239D" w:rsidP="00A9239D">
      <w:pPr>
        <w:pStyle w:val="NoSpacing"/>
        <w:numPr>
          <w:ilvl w:val="0"/>
          <w:numId w:val="2"/>
        </w:numPr>
        <w:ind w:left="720" w:hanging="45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Honors: Presidential Scholar (Full Academic Scholarship), University Honors College, President’s List</w:t>
      </w:r>
    </w:p>
    <w:p w:rsidR="00A9239D" w:rsidRDefault="00A9239D" w:rsidP="00A9239D">
      <w:pPr>
        <w:pStyle w:val="NoSpacing"/>
        <w:rPr>
          <w:rFonts w:ascii="Times New Roman" w:hAnsi="Times New Roman" w:cs="Times New Roman"/>
        </w:rPr>
      </w:pPr>
    </w:p>
    <w:p w:rsidR="00A9239D" w:rsidRDefault="00A9239D" w:rsidP="00A9239D">
      <w:pPr>
        <w:pStyle w:val="NoSpacing"/>
        <w:rPr>
          <w:rFonts w:ascii="Times New Roman" w:hAnsi="Times New Roman" w:cs="Times New Roman"/>
          <w:b/>
          <w:u w:val="single"/>
        </w:rPr>
      </w:pPr>
      <w:r w:rsidRPr="00A9239D">
        <w:rPr>
          <w:rFonts w:ascii="Times New Roman" w:hAnsi="Times New Roman" w:cs="Times New Roman"/>
          <w:b/>
          <w:u w:val="single"/>
        </w:rPr>
        <w:t>WORK EXPERIENCE</w:t>
      </w:r>
    </w:p>
    <w:p w:rsidR="00B83E05" w:rsidRPr="00832BA9" w:rsidRDefault="00832BA9" w:rsidP="005A2C3D">
      <w:pPr>
        <w:pStyle w:val="NoSpacing"/>
        <w:rPr>
          <w:sz w:val="12"/>
          <w:szCs w:val="12"/>
        </w:rPr>
      </w:pPr>
      <w:r w:rsidRPr="00832BA9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83E05" w:rsidRDefault="00B83E05" w:rsidP="00B83E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XYZ Investment Bank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</w:t>
      </w:r>
      <w:r>
        <w:rPr>
          <w:rFonts w:ascii="Times New Roman" w:hAnsi="Times New Roman" w:cs="Times New Roman"/>
        </w:rPr>
        <w:t>New York, NY</w:t>
      </w:r>
    </w:p>
    <w:p w:rsidR="00B83E05" w:rsidRDefault="00B83E05" w:rsidP="00B83E05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Wealth Management Intern</w:t>
      </w:r>
      <w:r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  <w:t xml:space="preserve">    </w:t>
      </w:r>
      <w:r>
        <w:rPr>
          <w:rFonts w:ascii="Times New Roman" w:hAnsi="Times New Roman" w:cs="Times New Roman"/>
          <w:i/>
        </w:rPr>
        <w:t xml:space="preserve">   May</w:t>
      </w:r>
      <w:r w:rsidRPr="00C62E62">
        <w:rPr>
          <w:rFonts w:ascii="Times New Roman" w:hAnsi="Times New Roman" w:cs="Times New Roman"/>
          <w:i/>
        </w:rPr>
        <w:t xml:space="preserve"> 20XX – August 20XX</w:t>
      </w:r>
    </w:p>
    <w:p w:rsid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Actively participated on an internal team that developed a cutting-edge automated investment platform</w:t>
      </w:r>
    </w:p>
    <w:p w:rsid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Re-balanced over 150 portfolios to conform to the firm’s portfolio allocations model</w:t>
      </w:r>
    </w:p>
    <w:p w:rsid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Researched alternative investments including timber, MLP’s, Private Equity &amp; Venture Capital firms</w:t>
      </w:r>
    </w:p>
    <w:p w:rsidR="00B83E05" w:rsidRPr="00B83E05" w:rsidRDefault="00B83E05" w:rsidP="00832BA9">
      <w:pPr>
        <w:pStyle w:val="NoSpacing"/>
        <w:numPr>
          <w:ilvl w:val="0"/>
          <w:numId w:val="4"/>
        </w:numPr>
        <w:ind w:left="720" w:hanging="450"/>
        <w:rPr>
          <w:rFonts w:ascii="Times New Roman" w:hAnsi="Times New Roman" w:cs="Times New Roman"/>
        </w:rPr>
      </w:pPr>
      <w:r w:rsidRPr="00B83E05">
        <w:rPr>
          <w:rFonts w:ascii="Times New Roman" w:hAnsi="Times New Roman" w:cs="Times New Roman"/>
        </w:rPr>
        <w:t>Gained meaningful exposure to all elements of the firm’s wealth management process</w:t>
      </w:r>
    </w:p>
    <w:p w:rsidR="00B83E05" w:rsidRPr="00B83E05" w:rsidRDefault="00B83E05" w:rsidP="00B83E05">
      <w:pPr>
        <w:pStyle w:val="NoSpacing"/>
        <w:rPr>
          <w:rFonts w:ascii="Times New Roman" w:hAnsi="Times New Roman" w:cs="Times New Roman"/>
        </w:rPr>
      </w:pPr>
    </w:p>
    <w:p w:rsidR="00B83E05" w:rsidRDefault="00B83E05" w:rsidP="00B83E0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JThompson Group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</w:t>
      </w:r>
      <w:r>
        <w:rPr>
          <w:rFonts w:ascii="Times New Roman" w:hAnsi="Times New Roman" w:cs="Times New Roman"/>
        </w:rPr>
        <w:t>Dallas, TX</w:t>
      </w:r>
    </w:p>
    <w:p w:rsidR="00B83E05" w:rsidRDefault="00B83E05" w:rsidP="00B83E05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Investment Banking Intern</w:t>
      </w:r>
      <w:r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</w:r>
      <w:r w:rsidRPr="00C62E62">
        <w:rPr>
          <w:rFonts w:ascii="Times New Roman" w:hAnsi="Times New Roman" w:cs="Times New Roman"/>
          <w:i/>
        </w:rPr>
        <w:tab/>
        <w:t xml:space="preserve">   </w:t>
      </w:r>
      <w:r>
        <w:rPr>
          <w:rFonts w:ascii="Times New Roman" w:hAnsi="Times New Roman" w:cs="Times New Roman"/>
          <w:i/>
        </w:rPr>
        <w:t xml:space="preserve">  </w:t>
      </w:r>
      <w:r w:rsidRPr="00C62E6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May </w:t>
      </w:r>
      <w:r w:rsidRPr="00C62E62">
        <w:rPr>
          <w:rFonts w:ascii="Times New Roman" w:hAnsi="Times New Roman" w:cs="Times New Roman"/>
          <w:i/>
        </w:rPr>
        <w:t>20XX – August 20XX</w:t>
      </w:r>
    </w:p>
    <w:p w:rsidR="00B83E05" w:rsidRPr="00832BA9" w:rsidRDefault="00B83E05" w:rsidP="00832BA9">
      <w:pPr>
        <w:pStyle w:val="NoSpacing"/>
        <w:numPr>
          <w:ilvl w:val="0"/>
          <w:numId w:val="5"/>
        </w:numPr>
        <w:ind w:left="720" w:hanging="450"/>
        <w:rPr>
          <w:rFonts w:ascii="Times New Roman" w:hAnsi="Times New Roman" w:cs="Times New Roman"/>
        </w:rPr>
      </w:pPr>
      <w:r w:rsidRPr="00832BA9">
        <w:rPr>
          <w:rFonts w:ascii="Times New Roman" w:hAnsi="Times New Roman" w:cs="Times New Roman"/>
        </w:rPr>
        <w:t xml:space="preserve">Researched healthcare, technology and manufacturing sectors </w:t>
      </w:r>
    </w:p>
    <w:p w:rsidR="00B83E05" w:rsidRPr="00832BA9" w:rsidRDefault="00B83E05" w:rsidP="00832BA9">
      <w:pPr>
        <w:pStyle w:val="NoSpacing"/>
        <w:numPr>
          <w:ilvl w:val="0"/>
          <w:numId w:val="5"/>
        </w:numPr>
        <w:ind w:left="720" w:hanging="450"/>
        <w:rPr>
          <w:rFonts w:ascii="Times New Roman" w:hAnsi="Times New Roman" w:cs="Times New Roman"/>
        </w:rPr>
      </w:pPr>
      <w:r w:rsidRPr="00832BA9">
        <w:rPr>
          <w:rFonts w:ascii="Times New Roman" w:hAnsi="Times New Roman" w:cs="Times New Roman"/>
        </w:rPr>
        <w:t>Served as a strategic advisor to two technology start</w:t>
      </w:r>
      <w:r w:rsidR="002E041A">
        <w:rPr>
          <w:rFonts w:ascii="Times New Roman" w:hAnsi="Times New Roman" w:cs="Times New Roman"/>
        </w:rPr>
        <w:t>-</w:t>
      </w:r>
      <w:r w:rsidRPr="00832BA9">
        <w:rPr>
          <w:rFonts w:ascii="Times New Roman" w:hAnsi="Times New Roman" w:cs="Times New Roman"/>
        </w:rPr>
        <w:t>ups through market and competitive analysis</w:t>
      </w:r>
    </w:p>
    <w:p w:rsidR="00B83E05" w:rsidRPr="00832BA9" w:rsidRDefault="00B83E05" w:rsidP="00832BA9">
      <w:pPr>
        <w:pStyle w:val="NoSpacing"/>
        <w:numPr>
          <w:ilvl w:val="0"/>
          <w:numId w:val="5"/>
        </w:numPr>
        <w:ind w:left="720" w:hanging="450"/>
        <w:rPr>
          <w:rFonts w:ascii="Times New Roman" w:hAnsi="Times New Roman" w:cs="Times New Roman"/>
        </w:rPr>
      </w:pPr>
      <w:r w:rsidRPr="00832BA9">
        <w:rPr>
          <w:rFonts w:ascii="Times New Roman" w:hAnsi="Times New Roman" w:cs="Times New Roman"/>
        </w:rPr>
        <w:t xml:space="preserve">Constructed Excel-based models to perform business forecasting, develop growth projections and provide valuations using a combination of Discounted Cash Flow, Comparable Transactions and other valuation methodologies </w:t>
      </w:r>
    </w:p>
    <w:p w:rsidR="005A2C3D" w:rsidRDefault="005A2C3D" w:rsidP="005A2C3D">
      <w:pPr>
        <w:pStyle w:val="NoSpacing"/>
      </w:pPr>
    </w:p>
    <w:p w:rsidR="00832BA9" w:rsidRDefault="00832BA9" w:rsidP="00832BA9">
      <w:pPr>
        <w:pStyle w:val="NoSpacing1"/>
        <w:spacing w:line="264" w:lineRule="auto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LEADERSHIP &amp; EXTRACURRICULAR ACTIVITIES</w:t>
      </w:r>
    </w:p>
    <w:p w:rsidR="002A2792" w:rsidRPr="002A2792" w:rsidRDefault="002A2792" w:rsidP="002330B1">
      <w:pPr>
        <w:pStyle w:val="NoSpacing"/>
        <w:rPr>
          <w:rFonts w:ascii="Times New Roman" w:eastAsia="Times New Roman" w:hAnsi="Times New Roman"/>
          <w:b/>
          <w:sz w:val="12"/>
          <w:szCs w:val="12"/>
        </w:rPr>
      </w:pPr>
    </w:p>
    <w:p w:rsidR="002330B1" w:rsidRDefault="002330B1" w:rsidP="002330B1">
      <w:pPr>
        <w:pStyle w:val="NoSpacing"/>
        <w:rPr>
          <w:rFonts w:ascii="Times New Roman" w:hAnsi="Times New Roman" w:cs="Times New Roman"/>
        </w:rPr>
      </w:pPr>
      <w:r w:rsidRPr="002330B1">
        <w:rPr>
          <w:rFonts w:ascii="Times New Roman" w:eastAsia="Times New Roman" w:hAnsi="Times New Roman"/>
          <w:b/>
        </w:rPr>
        <w:t>Capstone Investment Club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  <w:t xml:space="preserve"> </w:t>
      </w:r>
      <w:r>
        <w:rPr>
          <w:rFonts w:ascii="Times New Roman" w:eastAsia="Times New Roman" w:hAnsi="Times New Roman"/>
          <w:b/>
        </w:rPr>
        <w:tab/>
        <w:t xml:space="preserve">        </w:t>
      </w:r>
      <w:r w:rsidR="00E14C3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>T</w:t>
      </w:r>
      <w:r>
        <w:rPr>
          <w:rFonts w:ascii="Times New Roman" w:hAnsi="Times New Roman" w:cs="Times New Roman"/>
        </w:rPr>
        <w:t>uscaloosa, AL</w:t>
      </w:r>
    </w:p>
    <w:p w:rsidR="002330B1" w:rsidRDefault="00803F6F" w:rsidP="002330B1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Treasurer</w:t>
      </w:r>
      <w:r w:rsidR="002330B1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 w:rsidR="002330B1" w:rsidRPr="00C62E62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February 20XX - Present</w:t>
      </w:r>
    </w:p>
    <w:p w:rsidR="00803F6F" w:rsidRPr="00803F6F" w:rsidRDefault="00803F6F" w:rsidP="00803F6F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 w:rsidRPr="00803F6F">
        <w:rPr>
          <w:rFonts w:ascii="Times New Roman" w:hAnsi="Times New Roman" w:cs="Times New Roman"/>
        </w:rPr>
        <w:t>Provide cost estimates for each upcoming event, and ensure that costs are within the cost e</w:t>
      </w:r>
      <w:r>
        <w:rPr>
          <w:rFonts w:ascii="Times New Roman" w:hAnsi="Times New Roman" w:cs="Times New Roman"/>
        </w:rPr>
        <w:t>stimate</w:t>
      </w:r>
    </w:p>
    <w:p w:rsidR="00803F6F" w:rsidRPr="00803F6F" w:rsidRDefault="002E041A" w:rsidP="00803F6F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 w:rsidRPr="00803F6F">
        <w:rPr>
          <w:rFonts w:ascii="Times New Roman" w:hAnsi="Times New Roman" w:cs="Times New Roman"/>
        </w:rPr>
        <w:t>Deliver</w:t>
      </w:r>
      <w:r w:rsidR="00803F6F" w:rsidRPr="00803F6F">
        <w:rPr>
          <w:rFonts w:ascii="Times New Roman" w:hAnsi="Times New Roman" w:cs="Times New Roman"/>
        </w:rPr>
        <w:t xml:space="preserve"> report within one month of each activity with a detailed breakdown of the sources and usage of funds for executed events</w:t>
      </w:r>
      <w:r w:rsidR="00803F6F">
        <w:rPr>
          <w:rFonts w:ascii="Times New Roman" w:hAnsi="Times New Roman" w:cs="Times New Roman"/>
        </w:rPr>
        <w:t>.</w:t>
      </w:r>
      <w:r w:rsidR="00803F6F" w:rsidRPr="00803F6F">
        <w:rPr>
          <w:rFonts w:ascii="Times New Roman" w:hAnsi="Times New Roman" w:cs="Times New Roman"/>
        </w:rPr>
        <w:t xml:space="preserve"> </w:t>
      </w:r>
    </w:p>
    <w:p w:rsidR="002330B1" w:rsidRPr="004E1CBE" w:rsidRDefault="00803F6F" w:rsidP="00803F6F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 w:rsidRPr="00803F6F">
        <w:rPr>
          <w:rFonts w:ascii="Times New Roman" w:hAnsi="Times New Roman" w:cs="Times New Roman"/>
        </w:rPr>
        <w:t>Pr</w:t>
      </w:r>
      <w:r w:rsidR="002E041A">
        <w:rPr>
          <w:rFonts w:ascii="Times New Roman" w:hAnsi="Times New Roman" w:cs="Times New Roman"/>
        </w:rPr>
        <w:t>esent</w:t>
      </w:r>
      <w:r w:rsidRPr="00803F6F">
        <w:rPr>
          <w:rFonts w:ascii="Times New Roman" w:hAnsi="Times New Roman" w:cs="Times New Roman"/>
        </w:rPr>
        <w:t xml:space="preserve"> quarterly report to Board of Directors </w:t>
      </w:r>
      <w:r w:rsidR="004E1CBE">
        <w:rPr>
          <w:rFonts w:ascii="Times New Roman" w:hAnsi="Times New Roman" w:cs="Times New Roman"/>
        </w:rPr>
        <w:t>with</w:t>
      </w:r>
      <w:r w:rsidRPr="00803F6F">
        <w:rPr>
          <w:rFonts w:ascii="Times New Roman" w:hAnsi="Times New Roman" w:cs="Times New Roman"/>
        </w:rPr>
        <w:t xml:space="preserve"> detailed breakdown of sources and usage of funds for executed events, </w:t>
      </w:r>
      <w:r w:rsidR="004E1CBE">
        <w:rPr>
          <w:rFonts w:ascii="Times New Roman" w:hAnsi="Times New Roman" w:cs="Times New Roman"/>
        </w:rPr>
        <w:t xml:space="preserve">sponsorship amounts, </w:t>
      </w:r>
      <w:r w:rsidR="004E1CBE" w:rsidRPr="00803F6F">
        <w:rPr>
          <w:rFonts w:ascii="Times New Roman" w:hAnsi="Times New Roman" w:cs="Times New Roman"/>
        </w:rPr>
        <w:t>and</w:t>
      </w:r>
      <w:r w:rsidRPr="00803F6F">
        <w:rPr>
          <w:rFonts w:ascii="Times New Roman" w:hAnsi="Times New Roman" w:cs="Times New Roman"/>
        </w:rPr>
        <w:t xml:space="preserve"> method of allocation of funds to </w:t>
      </w:r>
      <w:r w:rsidR="004E1CBE">
        <w:rPr>
          <w:rFonts w:ascii="Times New Roman" w:hAnsi="Times New Roman" w:cs="Times New Roman"/>
        </w:rPr>
        <w:t xml:space="preserve">each committee  </w:t>
      </w:r>
    </w:p>
    <w:p w:rsidR="004E1CBE" w:rsidRPr="00803F6F" w:rsidRDefault="004E1CBE" w:rsidP="004E1CBE">
      <w:pPr>
        <w:pStyle w:val="NoSpacing"/>
        <w:ind w:left="720"/>
        <w:rPr>
          <w:rFonts w:ascii="Times New Roman" w:eastAsia="Times New Roman" w:hAnsi="Times New Roman" w:cs="Times New Roman"/>
          <w:b/>
        </w:rPr>
      </w:pPr>
    </w:p>
    <w:p w:rsidR="00803F6F" w:rsidRPr="004E1CBE" w:rsidRDefault="00803F6F" w:rsidP="004E1CBE">
      <w:pPr>
        <w:pStyle w:val="NoSpacing1"/>
        <w:rPr>
          <w:rFonts w:ascii="Times New Roman" w:hAnsi="Times New Roman"/>
        </w:rPr>
      </w:pPr>
      <w:r w:rsidRPr="004E1CBE">
        <w:rPr>
          <w:rFonts w:ascii="Times New Roman" w:hAnsi="Times New Roman"/>
          <w:b/>
        </w:rPr>
        <w:t>Crimson Financial</w:t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  <w:t xml:space="preserve"> </w:t>
      </w:r>
      <w:r w:rsidRPr="004E1CBE">
        <w:rPr>
          <w:rFonts w:ascii="Times New Roman" w:hAnsi="Times New Roman"/>
        </w:rPr>
        <w:tab/>
        <w:t xml:space="preserve">          Tuscaloosa, AL</w:t>
      </w:r>
    </w:p>
    <w:p w:rsidR="00803F6F" w:rsidRPr="004E1CBE" w:rsidRDefault="004E1CBE" w:rsidP="004E1CBE">
      <w:pPr>
        <w:pStyle w:val="NoSpacing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Member</w:t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</w:r>
      <w:r w:rsidR="00803F6F" w:rsidRPr="004E1CBE">
        <w:rPr>
          <w:rFonts w:ascii="Times New Roman" w:hAnsi="Times New Roman"/>
          <w:i/>
        </w:rPr>
        <w:tab/>
        <w:t xml:space="preserve">      </w:t>
      </w:r>
      <w:r>
        <w:rPr>
          <w:rFonts w:ascii="Times New Roman" w:hAnsi="Times New Roman"/>
          <w:i/>
        </w:rPr>
        <w:t xml:space="preserve">       </w:t>
      </w:r>
      <w:r w:rsidR="00803F6F" w:rsidRPr="004E1CB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September </w:t>
      </w:r>
      <w:r w:rsidR="00803F6F" w:rsidRPr="004E1CBE">
        <w:rPr>
          <w:rFonts w:ascii="Times New Roman" w:hAnsi="Times New Roman"/>
          <w:i/>
        </w:rPr>
        <w:t xml:space="preserve">20XX </w:t>
      </w:r>
      <w:r>
        <w:rPr>
          <w:rFonts w:ascii="Times New Roman" w:hAnsi="Times New Roman"/>
          <w:i/>
        </w:rPr>
        <w:t>–</w:t>
      </w:r>
      <w:r w:rsidR="00803F6F" w:rsidRPr="004E1CB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May 20XX</w:t>
      </w:r>
    </w:p>
    <w:p w:rsidR="004E1CBE" w:rsidRPr="00E14C3A" w:rsidRDefault="004E1CBE" w:rsidP="004E1CBE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Created invoice template which decreased the </w:t>
      </w:r>
      <w:r w:rsidR="00E14C3A">
        <w:rPr>
          <w:rFonts w:ascii="Times New Roman" w:hAnsi="Times New Roman" w:cs="Times New Roman"/>
        </w:rPr>
        <w:t>number of outstanding loan payments by 22%</w:t>
      </w:r>
    </w:p>
    <w:p w:rsidR="00E14C3A" w:rsidRPr="00E14C3A" w:rsidRDefault="00E14C3A" w:rsidP="004E1CBE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Established Standard Operating Procedures for converting 2500+ client files and loan documents from paper form into electronic form, resulting in increased efficiency of analyzing client data</w:t>
      </w:r>
    </w:p>
    <w:p w:rsidR="00E14C3A" w:rsidRPr="00E14C3A" w:rsidRDefault="00E14C3A" w:rsidP="004E1CBE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Collaborated with UA administrators, alumni, and peers to enhance networking skills and increased knowledge of the finance industry, accounting fundamentals, and financial modeling</w:t>
      </w:r>
    </w:p>
    <w:p w:rsidR="00E14C3A" w:rsidRPr="004E1CBE" w:rsidRDefault="00E14C3A" w:rsidP="00E14C3A">
      <w:pPr>
        <w:pStyle w:val="NoSpacing"/>
        <w:rPr>
          <w:rFonts w:ascii="Times New Roman" w:eastAsia="Times New Roman" w:hAnsi="Times New Roman" w:cs="Times New Roman"/>
          <w:b/>
        </w:rPr>
      </w:pPr>
    </w:p>
    <w:p w:rsidR="00E14C3A" w:rsidRDefault="00E14C3A" w:rsidP="00E14C3A">
      <w:pPr>
        <w:pStyle w:val="NoSpacing1"/>
        <w:spacing w:line="264" w:lineRule="auto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VOLUNTEER EXPERIENCE</w:t>
      </w:r>
    </w:p>
    <w:p w:rsidR="002A2792" w:rsidRPr="002A2792" w:rsidRDefault="002A2792" w:rsidP="000771F0">
      <w:pPr>
        <w:pStyle w:val="NoSpacing1"/>
        <w:rPr>
          <w:rFonts w:ascii="Times New Roman" w:hAnsi="Times New Roman"/>
          <w:b/>
          <w:sz w:val="12"/>
          <w:szCs w:val="12"/>
        </w:rPr>
      </w:pPr>
    </w:p>
    <w:p w:rsidR="000771F0" w:rsidRPr="004E1CBE" w:rsidRDefault="000771F0" w:rsidP="000771F0">
      <w:pPr>
        <w:pStyle w:val="NoSpacing1"/>
        <w:rPr>
          <w:rFonts w:ascii="Times New Roman" w:hAnsi="Times New Roman"/>
        </w:rPr>
      </w:pPr>
      <w:r>
        <w:rPr>
          <w:rFonts w:ascii="Times New Roman" w:hAnsi="Times New Roman"/>
          <w:b/>
        </w:rPr>
        <w:t>SpiritAL</w:t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</w:r>
      <w:r w:rsidRPr="004E1CBE">
        <w:rPr>
          <w:rFonts w:ascii="Times New Roman" w:hAnsi="Times New Roman"/>
        </w:rPr>
        <w:tab/>
        <w:t xml:space="preserve"> </w:t>
      </w:r>
      <w:r w:rsidRPr="004E1CBE"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</w:rPr>
        <w:tab/>
        <w:t xml:space="preserve">          </w:t>
      </w:r>
      <w:r w:rsidRPr="004E1CBE">
        <w:rPr>
          <w:rFonts w:ascii="Times New Roman" w:hAnsi="Times New Roman"/>
        </w:rPr>
        <w:t>Tuscaloosa, AL</w:t>
      </w:r>
    </w:p>
    <w:p w:rsidR="000771F0" w:rsidRPr="004E1CBE" w:rsidRDefault="00347FD6" w:rsidP="000771F0">
      <w:pPr>
        <w:pStyle w:val="NoSpacing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Volunteer Coordinator</w:t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</w:r>
      <w:r w:rsidR="000771F0" w:rsidRPr="004E1CBE">
        <w:rPr>
          <w:rFonts w:ascii="Times New Roman" w:hAnsi="Times New Roman"/>
          <w:i/>
        </w:rPr>
        <w:tab/>
        <w:t xml:space="preserve">      </w:t>
      </w:r>
      <w:r w:rsidR="000771F0">
        <w:rPr>
          <w:rFonts w:ascii="Times New Roman" w:hAnsi="Times New Roman"/>
          <w:i/>
        </w:rPr>
        <w:t xml:space="preserve">            </w:t>
      </w:r>
      <w:r w:rsidR="000771F0" w:rsidRPr="004E1CBE">
        <w:rPr>
          <w:rFonts w:ascii="Times New Roman" w:hAnsi="Times New Roman"/>
          <w:i/>
        </w:rPr>
        <w:t xml:space="preserve"> </w:t>
      </w:r>
      <w:r w:rsidR="000771F0">
        <w:rPr>
          <w:rFonts w:ascii="Times New Roman" w:hAnsi="Times New Roman"/>
          <w:i/>
        </w:rPr>
        <w:t xml:space="preserve">September </w:t>
      </w:r>
      <w:r w:rsidR="000771F0" w:rsidRPr="004E1CBE">
        <w:rPr>
          <w:rFonts w:ascii="Times New Roman" w:hAnsi="Times New Roman"/>
          <w:i/>
        </w:rPr>
        <w:t xml:space="preserve">20XX </w:t>
      </w:r>
      <w:r w:rsidR="000771F0">
        <w:rPr>
          <w:rFonts w:ascii="Times New Roman" w:hAnsi="Times New Roman"/>
          <w:i/>
        </w:rPr>
        <w:t>–</w:t>
      </w:r>
      <w:r w:rsidR="000771F0" w:rsidRPr="004E1CBE">
        <w:rPr>
          <w:rFonts w:ascii="Times New Roman" w:hAnsi="Times New Roman"/>
          <w:i/>
        </w:rPr>
        <w:t xml:space="preserve"> </w:t>
      </w:r>
      <w:r w:rsidR="000771F0">
        <w:rPr>
          <w:rFonts w:ascii="Times New Roman" w:hAnsi="Times New Roman"/>
          <w:i/>
        </w:rPr>
        <w:t>Present</w:t>
      </w:r>
    </w:p>
    <w:p w:rsidR="000771F0" w:rsidRPr="00347FD6" w:rsidRDefault="00347FD6" w:rsidP="000771F0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Increase volunteer recruitment by 45% in 9 months by marketing to student organizations</w:t>
      </w:r>
    </w:p>
    <w:p w:rsidR="00347FD6" w:rsidRPr="00E14C3A" w:rsidRDefault="00347FD6" w:rsidP="000771F0">
      <w:pPr>
        <w:pStyle w:val="NoSpacing"/>
        <w:numPr>
          <w:ilvl w:val="0"/>
          <w:numId w:val="7"/>
        </w:numPr>
        <w:ind w:left="720" w:hanging="450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Maintained inventory and oversaw allocation of school supplies within a nine-county coverage area </w:t>
      </w:r>
    </w:p>
    <w:p w:rsidR="00347FD6" w:rsidRDefault="00347FD6" w:rsidP="00347FD6">
      <w:pPr>
        <w:pStyle w:val="NoSpacing1"/>
        <w:spacing w:line="264" w:lineRule="auto"/>
        <w:rPr>
          <w:rFonts w:ascii="Times New Roman" w:hAnsi="Times New Roman"/>
        </w:rPr>
      </w:pPr>
    </w:p>
    <w:p w:rsidR="00347FD6" w:rsidRDefault="00347FD6" w:rsidP="00347FD6">
      <w:pPr>
        <w:pStyle w:val="NoSpacing1"/>
        <w:spacing w:line="264" w:lineRule="auto"/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ADDITIONAL INFORMATION</w:t>
      </w:r>
    </w:p>
    <w:p w:rsidR="00347FD6" w:rsidRDefault="00347FD6" w:rsidP="00347FD6">
      <w:pPr>
        <w:pStyle w:val="NoSpacing1"/>
        <w:spacing w:line="264" w:lineRule="auto"/>
        <w:rPr>
          <w:rFonts w:ascii="Times New Roman" w:eastAsia="Times New Roman" w:hAnsi="Times New Roman"/>
          <w:b/>
          <w:bCs/>
          <w:sz w:val="12"/>
          <w:szCs w:val="12"/>
          <w:u w:val="single"/>
        </w:rPr>
      </w:pPr>
    </w:p>
    <w:p w:rsidR="002A2792" w:rsidRDefault="002A2792" w:rsidP="00347FD6">
      <w:pPr>
        <w:pStyle w:val="NoSpacing1"/>
        <w:spacing w:line="264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Computer:</w:t>
      </w:r>
      <w:r w:rsidR="0029691B">
        <w:rPr>
          <w:rFonts w:ascii="Times New Roman" w:eastAsia="Times New Roman" w:hAnsi="Times New Roman"/>
          <w:bCs/>
        </w:rPr>
        <w:tab/>
        <w:t>Bloomberg Terminal, FactSet, StyleAdvisor</w:t>
      </w:r>
    </w:p>
    <w:p w:rsidR="005A2C3D" w:rsidRPr="00A9239D" w:rsidRDefault="002A2792" w:rsidP="00FC0E15">
      <w:pPr>
        <w:pStyle w:val="NoSpacing1"/>
        <w:spacing w:line="264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Interests: </w:t>
      </w:r>
      <w:r>
        <w:rPr>
          <w:rFonts w:ascii="Times New Roman" w:eastAsia="Times New Roman" w:hAnsi="Times New Roman"/>
          <w:bCs/>
        </w:rPr>
        <w:tab/>
      </w:r>
      <w:r w:rsidR="0029691B">
        <w:rPr>
          <w:rFonts w:ascii="Times New Roman" w:eastAsia="Times New Roman" w:hAnsi="Times New Roman"/>
          <w:bCs/>
        </w:rPr>
        <w:t>Fly Fishing, Snowboarding, Tennis, Interior Decorating</w:t>
      </w:r>
      <w:r w:rsidR="00803F6F">
        <w:t xml:space="preserve"> </w:t>
      </w:r>
    </w:p>
    <w:sectPr w:rsidR="005A2C3D" w:rsidRPr="00A9239D" w:rsidSect="00347FD6">
      <w:pgSz w:w="12240" w:h="15840"/>
      <w:pgMar w:top="63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5708"/>
    <w:multiLevelType w:val="hybridMultilevel"/>
    <w:tmpl w:val="0CFC71FE"/>
    <w:lvl w:ilvl="0" w:tplc="7F2664D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7FBA"/>
    <w:multiLevelType w:val="hybridMultilevel"/>
    <w:tmpl w:val="9F58631A"/>
    <w:lvl w:ilvl="0" w:tplc="F9D4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33839"/>
    <w:multiLevelType w:val="hybridMultilevel"/>
    <w:tmpl w:val="3E3262FE"/>
    <w:lvl w:ilvl="0" w:tplc="7F2664D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321E9"/>
    <w:multiLevelType w:val="hybridMultilevel"/>
    <w:tmpl w:val="F3BE886C"/>
    <w:lvl w:ilvl="0" w:tplc="F9D4B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71CB"/>
    <w:multiLevelType w:val="hybridMultilevel"/>
    <w:tmpl w:val="7BBEC3BE"/>
    <w:lvl w:ilvl="0" w:tplc="7F2664D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BE7A7E"/>
    <w:multiLevelType w:val="hybridMultilevel"/>
    <w:tmpl w:val="1640FBC2"/>
    <w:lvl w:ilvl="0" w:tplc="F9D4BC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21781"/>
    <w:multiLevelType w:val="hybridMultilevel"/>
    <w:tmpl w:val="B1209E7C"/>
    <w:lvl w:ilvl="0" w:tplc="7F2664D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D"/>
    <w:rsid w:val="000771F0"/>
    <w:rsid w:val="002330B1"/>
    <w:rsid w:val="0029691B"/>
    <w:rsid w:val="002A2792"/>
    <w:rsid w:val="002E041A"/>
    <w:rsid w:val="00347FD6"/>
    <w:rsid w:val="004E1CBE"/>
    <w:rsid w:val="00552C1A"/>
    <w:rsid w:val="005A2C3D"/>
    <w:rsid w:val="005C32CB"/>
    <w:rsid w:val="00615619"/>
    <w:rsid w:val="006C2090"/>
    <w:rsid w:val="00803F6F"/>
    <w:rsid w:val="0080561B"/>
    <w:rsid w:val="00832BA9"/>
    <w:rsid w:val="00A9239D"/>
    <w:rsid w:val="00B83E05"/>
    <w:rsid w:val="00C62E62"/>
    <w:rsid w:val="00D4353E"/>
    <w:rsid w:val="00DC427F"/>
    <w:rsid w:val="00E14C3A"/>
    <w:rsid w:val="00E90D78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A8E0B-D095-41D5-A39F-3C0CAC8F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C3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CB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3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239D"/>
    <w:rPr>
      <w:color w:val="0563C1" w:themeColor="hyperlink"/>
      <w:u w:val="single"/>
    </w:rPr>
  </w:style>
  <w:style w:type="paragraph" w:customStyle="1" w:styleId="NoSpacing1">
    <w:name w:val="No Spacing1"/>
    <w:uiPriority w:val="1"/>
    <w:qFormat/>
    <w:rsid w:val="00832B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E1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@e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A139-D13B-4667-BCF3-134A3800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Cowles, Susan</dc:creator>
  <cp:keywords/>
  <dc:description/>
  <cp:lastModifiedBy>Cowles, Susan</cp:lastModifiedBy>
  <cp:revision>2</cp:revision>
  <dcterms:created xsi:type="dcterms:W3CDTF">2018-08-09T20:27:00Z</dcterms:created>
  <dcterms:modified xsi:type="dcterms:W3CDTF">2018-08-09T20:27:00Z</dcterms:modified>
</cp:coreProperties>
</file>